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6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6"/>
        <w:gridCol w:w="2344"/>
        <w:gridCol w:w="2345"/>
        <w:gridCol w:w="2346"/>
        <w:gridCol w:w="2347"/>
        <w:gridCol w:w="2343"/>
        <w:gridCol w:w="1368"/>
      </w:tblGrid>
      <w:tr w:rsidR="00734531" w:rsidRPr="0073297D" w:rsidTr="00734531">
        <w:trPr>
          <w:trHeight w:hRule="exact" w:val="579"/>
        </w:trPr>
        <w:tc>
          <w:tcPr>
            <w:tcW w:w="3196" w:type="dxa"/>
            <w:shd w:val="clear" w:color="auto" w:fill="C0C0C0"/>
            <w:vAlign w:val="center"/>
          </w:tcPr>
          <w:p w:rsidR="00734531" w:rsidRPr="0073297D" w:rsidRDefault="00734531" w:rsidP="00734531">
            <w:pPr>
              <w:pStyle w:val="headin1c"/>
              <w:ind w:left="22"/>
              <w:jc w:val="center"/>
              <w:rPr>
                <w:rFonts w:ascii="Arial Narrow" w:hAnsi="Arial Narrow"/>
                <w:bCs/>
                <w:i w:val="0"/>
                <w:iCs/>
                <w:sz w:val="24"/>
              </w:rPr>
            </w:pPr>
            <w:r w:rsidRPr="0073297D">
              <w:rPr>
                <w:rFonts w:ascii="Arial Narrow" w:hAnsi="Arial Narrow"/>
                <w:bCs/>
                <w:i w:val="0"/>
                <w:iCs/>
                <w:sz w:val="24"/>
              </w:rPr>
              <w:t>Enquiry Type</w:t>
            </w:r>
          </w:p>
        </w:tc>
        <w:tc>
          <w:tcPr>
            <w:tcW w:w="2344" w:type="dxa"/>
            <w:shd w:val="clear" w:color="auto" w:fill="C0C0C0"/>
            <w:vAlign w:val="center"/>
          </w:tcPr>
          <w:p w:rsidR="00734531" w:rsidRPr="0073297D" w:rsidRDefault="00734531" w:rsidP="00734531">
            <w:pPr>
              <w:pStyle w:val="headin1c"/>
              <w:rPr>
                <w:rFonts w:ascii="Arial Narrow" w:hAnsi="Arial Narrow"/>
                <w:i w:val="0"/>
                <w:iCs/>
                <w:sz w:val="24"/>
              </w:rPr>
            </w:pPr>
            <w:r w:rsidRPr="0073297D">
              <w:rPr>
                <w:rFonts w:ascii="Arial Narrow" w:hAnsi="Arial Narrow"/>
                <w:i w:val="0"/>
                <w:iCs/>
                <w:sz w:val="24"/>
              </w:rPr>
              <w:t>Mon</w:t>
            </w:r>
            <w:r>
              <w:rPr>
                <w:rFonts w:ascii="Arial Narrow" w:hAnsi="Arial Narrow"/>
                <w:i w:val="0"/>
                <w:iCs/>
                <w:sz w:val="24"/>
              </w:rPr>
              <w:t>day</w:t>
            </w:r>
          </w:p>
        </w:tc>
        <w:tc>
          <w:tcPr>
            <w:tcW w:w="2345" w:type="dxa"/>
            <w:shd w:val="clear" w:color="auto" w:fill="C0C0C0"/>
            <w:vAlign w:val="center"/>
          </w:tcPr>
          <w:p w:rsidR="00734531" w:rsidRPr="0073297D" w:rsidRDefault="00734531" w:rsidP="00734531">
            <w:pPr>
              <w:pStyle w:val="headin1c"/>
              <w:rPr>
                <w:rFonts w:ascii="Arial Narrow" w:hAnsi="Arial Narrow"/>
                <w:i w:val="0"/>
                <w:iCs/>
                <w:sz w:val="24"/>
              </w:rPr>
            </w:pPr>
            <w:r w:rsidRPr="0073297D">
              <w:rPr>
                <w:rFonts w:ascii="Arial Narrow" w:hAnsi="Arial Narrow"/>
                <w:i w:val="0"/>
                <w:iCs/>
                <w:sz w:val="24"/>
              </w:rPr>
              <w:t>Tues</w:t>
            </w:r>
            <w:r>
              <w:rPr>
                <w:rFonts w:ascii="Arial Narrow" w:hAnsi="Arial Narrow"/>
                <w:i w:val="0"/>
                <w:iCs/>
                <w:sz w:val="24"/>
              </w:rPr>
              <w:t>day</w:t>
            </w:r>
          </w:p>
        </w:tc>
        <w:tc>
          <w:tcPr>
            <w:tcW w:w="2346" w:type="dxa"/>
            <w:shd w:val="clear" w:color="auto" w:fill="C0C0C0"/>
            <w:vAlign w:val="center"/>
          </w:tcPr>
          <w:p w:rsidR="00734531" w:rsidRPr="0073297D" w:rsidRDefault="00734531" w:rsidP="00734531">
            <w:pPr>
              <w:pStyle w:val="headin1c"/>
              <w:rPr>
                <w:rFonts w:ascii="Arial Narrow" w:hAnsi="Arial Narrow"/>
                <w:i w:val="0"/>
                <w:iCs/>
                <w:sz w:val="24"/>
              </w:rPr>
            </w:pPr>
            <w:r w:rsidRPr="0073297D">
              <w:rPr>
                <w:rFonts w:ascii="Arial Narrow" w:hAnsi="Arial Narrow"/>
                <w:i w:val="0"/>
                <w:iCs/>
                <w:sz w:val="24"/>
              </w:rPr>
              <w:t>Wed</w:t>
            </w:r>
            <w:r>
              <w:rPr>
                <w:rFonts w:ascii="Arial Narrow" w:hAnsi="Arial Narrow"/>
                <w:i w:val="0"/>
                <w:iCs/>
                <w:sz w:val="24"/>
              </w:rPr>
              <w:t>nesday</w:t>
            </w:r>
          </w:p>
        </w:tc>
        <w:tc>
          <w:tcPr>
            <w:tcW w:w="2347" w:type="dxa"/>
            <w:shd w:val="clear" w:color="auto" w:fill="C0C0C0"/>
            <w:vAlign w:val="center"/>
          </w:tcPr>
          <w:p w:rsidR="00734531" w:rsidRPr="0073297D" w:rsidRDefault="00734531" w:rsidP="00734531">
            <w:pPr>
              <w:pStyle w:val="headin1c"/>
              <w:rPr>
                <w:rFonts w:ascii="Arial Narrow" w:hAnsi="Arial Narrow"/>
                <w:i w:val="0"/>
                <w:iCs/>
                <w:sz w:val="24"/>
              </w:rPr>
            </w:pPr>
            <w:r w:rsidRPr="0073297D">
              <w:rPr>
                <w:rFonts w:ascii="Arial Narrow" w:hAnsi="Arial Narrow"/>
                <w:i w:val="0"/>
                <w:iCs/>
                <w:sz w:val="24"/>
              </w:rPr>
              <w:t>Thurs</w:t>
            </w:r>
            <w:r>
              <w:rPr>
                <w:rFonts w:ascii="Arial Narrow" w:hAnsi="Arial Narrow"/>
                <w:i w:val="0"/>
                <w:iCs/>
                <w:sz w:val="24"/>
              </w:rPr>
              <w:t>day</w:t>
            </w:r>
          </w:p>
        </w:tc>
        <w:tc>
          <w:tcPr>
            <w:tcW w:w="2343" w:type="dxa"/>
            <w:shd w:val="clear" w:color="auto" w:fill="C0C0C0"/>
            <w:vAlign w:val="center"/>
          </w:tcPr>
          <w:p w:rsidR="00734531" w:rsidRPr="0073297D" w:rsidRDefault="00734531" w:rsidP="00734531">
            <w:pPr>
              <w:pStyle w:val="headin1c"/>
              <w:rPr>
                <w:rFonts w:ascii="Arial Narrow" w:hAnsi="Arial Narrow"/>
                <w:i w:val="0"/>
                <w:iCs/>
                <w:sz w:val="24"/>
              </w:rPr>
            </w:pPr>
            <w:r w:rsidRPr="0073297D">
              <w:rPr>
                <w:rFonts w:ascii="Arial Narrow" w:hAnsi="Arial Narrow"/>
                <w:i w:val="0"/>
                <w:iCs/>
                <w:sz w:val="24"/>
              </w:rPr>
              <w:t>Fri</w:t>
            </w:r>
            <w:r>
              <w:rPr>
                <w:rFonts w:ascii="Arial Narrow" w:hAnsi="Arial Narrow"/>
                <w:i w:val="0"/>
                <w:iCs/>
                <w:sz w:val="24"/>
              </w:rPr>
              <w:t>day</w:t>
            </w:r>
          </w:p>
        </w:tc>
        <w:tc>
          <w:tcPr>
            <w:tcW w:w="1368" w:type="dxa"/>
            <w:shd w:val="clear" w:color="auto" w:fill="C0C0C0"/>
            <w:vAlign w:val="center"/>
          </w:tcPr>
          <w:p w:rsidR="00734531" w:rsidRPr="0073297D" w:rsidRDefault="00734531" w:rsidP="00734531">
            <w:pPr>
              <w:pStyle w:val="headin1c"/>
              <w:rPr>
                <w:rFonts w:ascii="Arial Narrow" w:hAnsi="Arial Narrow"/>
                <w:i w:val="0"/>
                <w:iCs/>
                <w:sz w:val="24"/>
              </w:rPr>
            </w:pPr>
            <w:r w:rsidRPr="0073297D">
              <w:rPr>
                <w:rFonts w:ascii="Arial Narrow" w:hAnsi="Arial Narrow"/>
                <w:i w:val="0"/>
                <w:iCs/>
                <w:sz w:val="24"/>
              </w:rPr>
              <w:t>Totals</w:t>
            </w:r>
          </w:p>
        </w:tc>
      </w:tr>
      <w:tr w:rsidR="00734531" w:rsidTr="00734531">
        <w:trPr>
          <w:trHeight w:hRule="exact" w:val="1467"/>
        </w:trPr>
        <w:tc>
          <w:tcPr>
            <w:tcW w:w="3196" w:type="dxa"/>
            <w:vAlign w:val="center"/>
          </w:tcPr>
          <w:p w:rsidR="00734531" w:rsidRDefault="00734531" w:rsidP="00734531">
            <w:pPr>
              <w:pStyle w:val="headin1c"/>
              <w:numPr>
                <w:ilvl w:val="0"/>
                <w:numId w:val="12"/>
              </w:numPr>
              <w:tabs>
                <w:tab w:val="left" w:pos="432"/>
              </w:tabs>
              <w:ind w:hanging="650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  <w:r w:rsidRPr="0073297D">
              <w:rPr>
                <w:rFonts w:ascii="Arial Narrow" w:hAnsi="Arial Narrow"/>
                <w:i w:val="0"/>
                <w:iCs/>
                <w:sz w:val="24"/>
              </w:rPr>
              <w:t>Directional enquiries</w:t>
            </w:r>
          </w:p>
        </w:tc>
        <w:tc>
          <w:tcPr>
            <w:tcW w:w="2344" w:type="dxa"/>
            <w:vAlign w:val="center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  <w:tc>
          <w:tcPr>
            <w:tcW w:w="2345" w:type="dxa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  <w:tc>
          <w:tcPr>
            <w:tcW w:w="2346" w:type="dxa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  <w:tc>
          <w:tcPr>
            <w:tcW w:w="2347" w:type="dxa"/>
            <w:vAlign w:val="center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  <w:tc>
          <w:tcPr>
            <w:tcW w:w="2343" w:type="dxa"/>
            <w:vAlign w:val="center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  <w:tc>
          <w:tcPr>
            <w:tcW w:w="1368" w:type="dxa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</w:tr>
      <w:tr w:rsidR="00734531" w:rsidTr="00734531">
        <w:trPr>
          <w:trHeight w:hRule="exact" w:val="248"/>
        </w:trPr>
        <w:tc>
          <w:tcPr>
            <w:tcW w:w="3196" w:type="dxa"/>
            <w:shd w:val="clear" w:color="auto" w:fill="C0C0C0"/>
            <w:vAlign w:val="center"/>
          </w:tcPr>
          <w:p w:rsidR="00734531" w:rsidRDefault="00734531" w:rsidP="00734531">
            <w:pPr>
              <w:pStyle w:val="headin1c"/>
              <w:tabs>
                <w:tab w:val="left" w:pos="412"/>
              </w:tabs>
              <w:ind w:left="398" w:hanging="398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  <w:tc>
          <w:tcPr>
            <w:tcW w:w="2344" w:type="dxa"/>
            <w:shd w:val="clear" w:color="auto" w:fill="C0C0C0"/>
            <w:vAlign w:val="center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i w:val="0"/>
                <w:iCs/>
                <w:sz w:val="20"/>
              </w:rPr>
            </w:pPr>
          </w:p>
        </w:tc>
        <w:tc>
          <w:tcPr>
            <w:tcW w:w="2345" w:type="dxa"/>
            <w:shd w:val="clear" w:color="auto" w:fill="C0C0C0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i w:val="0"/>
                <w:iCs/>
                <w:sz w:val="20"/>
              </w:rPr>
            </w:pPr>
          </w:p>
        </w:tc>
        <w:tc>
          <w:tcPr>
            <w:tcW w:w="2346" w:type="dxa"/>
            <w:shd w:val="clear" w:color="auto" w:fill="C0C0C0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i w:val="0"/>
                <w:iCs/>
                <w:sz w:val="20"/>
              </w:rPr>
            </w:pPr>
          </w:p>
        </w:tc>
        <w:tc>
          <w:tcPr>
            <w:tcW w:w="2347" w:type="dxa"/>
            <w:shd w:val="clear" w:color="auto" w:fill="C0C0C0"/>
            <w:vAlign w:val="center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i w:val="0"/>
                <w:iCs/>
                <w:sz w:val="20"/>
              </w:rPr>
            </w:pPr>
          </w:p>
        </w:tc>
        <w:tc>
          <w:tcPr>
            <w:tcW w:w="2343" w:type="dxa"/>
            <w:shd w:val="clear" w:color="auto" w:fill="C0C0C0"/>
            <w:vAlign w:val="center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i w:val="0"/>
                <w:iCs/>
                <w:sz w:val="20"/>
              </w:rPr>
            </w:pPr>
          </w:p>
        </w:tc>
        <w:tc>
          <w:tcPr>
            <w:tcW w:w="1368" w:type="dxa"/>
            <w:shd w:val="clear" w:color="auto" w:fill="C0C0C0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i w:val="0"/>
                <w:iCs/>
                <w:sz w:val="20"/>
              </w:rPr>
            </w:pPr>
          </w:p>
        </w:tc>
      </w:tr>
      <w:tr w:rsidR="00734531" w:rsidTr="00734531">
        <w:trPr>
          <w:trHeight w:hRule="exact" w:val="1434"/>
        </w:trPr>
        <w:tc>
          <w:tcPr>
            <w:tcW w:w="3196" w:type="dxa"/>
            <w:vAlign w:val="center"/>
          </w:tcPr>
          <w:p w:rsidR="00734531" w:rsidRDefault="00734531" w:rsidP="00734531">
            <w:pPr>
              <w:pStyle w:val="headin1c"/>
              <w:numPr>
                <w:ilvl w:val="0"/>
                <w:numId w:val="12"/>
              </w:numPr>
              <w:tabs>
                <w:tab w:val="left" w:pos="412"/>
              </w:tabs>
              <w:ind w:hanging="650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  <w:r w:rsidRPr="0073297D">
              <w:rPr>
                <w:rFonts w:ascii="Arial Narrow" w:hAnsi="Arial Narrow"/>
                <w:i w:val="0"/>
                <w:iCs/>
                <w:sz w:val="24"/>
              </w:rPr>
              <w:t xml:space="preserve"> Library service enquiries</w:t>
            </w:r>
          </w:p>
        </w:tc>
        <w:tc>
          <w:tcPr>
            <w:tcW w:w="2344" w:type="dxa"/>
            <w:vAlign w:val="center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i w:val="0"/>
                <w:iCs/>
                <w:sz w:val="20"/>
              </w:rPr>
            </w:pPr>
          </w:p>
        </w:tc>
        <w:tc>
          <w:tcPr>
            <w:tcW w:w="2345" w:type="dxa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i w:val="0"/>
                <w:iCs/>
                <w:sz w:val="20"/>
              </w:rPr>
            </w:pPr>
          </w:p>
        </w:tc>
        <w:tc>
          <w:tcPr>
            <w:tcW w:w="2346" w:type="dxa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i w:val="0"/>
                <w:iCs/>
                <w:sz w:val="20"/>
              </w:rPr>
            </w:pPr>
          </w:p>
        </w:tc>
        <w:tc>
          <w:tcPr>
            <w:tcW w:w="2347" w:type="dxa"/>
            <w:vAlign w:val="center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i w:val="0"/>
                <w:iCs/>
                <w:sz w:val="20"/>
              </w:rPr>
            </w:pPr>
          </w:p>
        </w:tc>
        <w:tc>
          <w:tcPr>
            <w:tcW w:w="2343" w:type="dxa"/>
            <w:vAlign w:val="center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i w:val="0"/>
                <w:iCs/>
                <w:sz w:val="20"/>
              </w:rPr>
            </w:pPr>
          </w:p>
        </w:tc>
        <w:tc>
          <w:tcPr>
            <w:tcW w:w="1368" w:type="dxa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i w:val="0"/>
                <w:iCs/>
                <w:sz w:val="20"/>
              </w:rPr>
            </w:pPr>
          </w:p>
        </w:tc>
      </w:tr>
      <w:tr w:rsidR="00734531" w:rsidTr="00734531">
        <w:trPr>
          <w:trHeight w:hRule="exact" w:val="248"/>
        </w:trPr>
        <w:tc>
          <w:tcPr>
            <w:tcW w:w="3196" w:type="dxa"/>
            <w:shd w:val="clear" w:color="auto" w:fill="C0C0C0"/>
            <w:vAlign w:val="center"/>
          </w:tcPr>
          <w:p w:rsidR="00734531" w:rsidRDefault="00734531" w:rsidP="00734531">
            <w:pPr>
              <w:pStyle w:val="headin1c"/>
              <w:tabs>
                <w:tab w:val="left" w:pos="412"/>
              </w:tabs>
              <w:ind w:left="398" w:hanging="398"/>
              <w:rPr>
                <w:rFonts w:ascii="Arial Narrow" w:hAnsi="Arial Narrow"/>
                <w:i w:val="0"/>
                <w:iCs/>
                <w:sz w:val="20"/>
              </w:rPr>
            </w:pPr>
          </w:p>
        </w:tc>
        <w:tc>
          <w:tcPr>
            <w:tcW w:w="2344" w:type="dxa"/>
            <w:shd w:val="clear" w:color="auto" w:fill="C0C0C0"/>
            <w:vAlign w:val="center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i w:val="0"/>
                <w:iCs/>
                <w:sz w:val="20"/>
              </w:rPr>
            </w:pPr>
          </w:p>
        </w:tc>
        <w:tc>
          <w:tcPr>
            <w:tcW w:w="2345" w:type="dxa"/>
            <w:shd w:val="clear" w:color="auto" w:fill="C0C0C0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i w:val="0"/>
                <w:iCs/>
                <w:sz w:val="20"/>
              </w:rPr>
            </w:pPr>
          </w:p>
        </w:tc>
        <w:tc>
          <w:tcPr>
            <w:tcW w:w="2346" w:type="dxa"/>
            <w:shd w:val="clear" w:color="auto" w:fill="C0C0C0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i w:val="0"/>
                <w:iCs/>
                <w:sz w:val="20"/>
              </w:rPr>
            </w:pPr>
          </w:p>
        </w:tc>
        <w:tc>
          <w:tcPr>
            <w:tcW w:w="2347" w:type="dxa"/>
            <w:shd w:val="clear" w:color="auto" w:fill="C0C0C0"/>
            <w:vAlign w:val="center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i w:val="0"/>
                <w:iCs/>
                <w:sz w:val="20"/>
              </w:rPr>
            </w:pPr>
          </w:p>
        </w:tc>
        <w:tc>
          <w:tcPr>
            <w:tcW w:w="2343" w:type="dxa"/>
            <w:shd w:val="clear" w:color="auto" w:fill="C0C0C0"/>
            <w:vAlign w:val="center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i w:val="0"/>
                <w:iCs/>
                <w:sz w:val="20"/>
              </w:rPr>
            </w:pPr>
          </w:p>
        </w:tc>
        <w:tc>
          <w:tcPr>
            <w:tcW w:w="1368" w:type="dxa"/>
            <w:shd w:val="clear" w:color="auto" w:fill="C0C0C0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i w:val="0"/>
                <w:iCs/>
                <w:sz w:val="20"/>
              </w:rPr>
            </w:pPr>
          </w:p>
        </w:tc>
      </w:tr>
      <w:tr w:rsidR="00734531" w:rsidTr="00734531">
        <w:trPr>
          <w:trHeight w:hRule="exact" w:val="1458"/>
        </w:trPr>
        <w:tc>
          <w:tcPr>
            <w:tcW w:w="3196" w:type="dxa"/>
            <w:vAlign w:val="center"/>
          </w:tcPr>
          <w:p w:rsidR="00734531" w:rsidRDefault="00734531" w:rsidP="00734531">
            <w:pPr>
              <w:pStyle w:val="headin1c"/>
              <w:tabs>
                <w:tab w:val="left" w:pos="142"/>
              </w:tabs>
              <w:ind w:left="398" w:hanging="256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  <w:r w:rsidRPr="0073297D">
              <w:rPr>
                <w:rFonts w:ascii="Arial Narrow" w:hAnsi="Arial Narrow"/>
                <w:i w:val="0"/>
                <w:iCs/>
                <w:sz w:val="24"/>
              </w:rPr>
              <w:t>3.</w:t>
            </w:r>
            <w:r w:rsidRPr="0073297D">
              <w:rPr>
                <w:rFonts w:ascii="Arial Narrow" w:hAnsi="Arial Narrow"/>
                <w:i w:val="0"/>
                <w:iCs/>
                <w:sz w:val="24"/>
              </w:rPr>
              <w:tab/>
              <w:t>Information / Reference enquiries</w:t>
            </w:r>
          </w:p>
        </w:tc>
        <w:tc>
          <w:tcPr>
            <w:tcW w:w="2344" w:type="dxa"/>
            <w:vAlign w:val="center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i w:val="0"/>
                <w:iCs/>
                <w:sz w:val="20"/>
              </w:rPr>
            </w:pPr>
          </w:p>
        </w:tc>
        <w:tc>
          <w:tcPr>
            <w:tcW w:w="2345" w:type="dxa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i w:val="0"/>
                <w:iCs/>
                <w:sz w:val="20"/>
              </w:rPr>
            </w:pPr>
          </w:p>
        </w:tc>
        <w:tc>
          <w:tcPr>
            <w:tcW w:w="2346" w:type="dxa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i w:val="0"/>
                <w:iCs/>
                <w:sz w:val="20"/>
              </w:rPr>
            </w:pPr>
          </w:p>
        </w:tc>
        <w:tc>
          <w:tcPr>
            <w:tcW w:w="2347" w:type="dxa"/>
            <w:vAlign w:val="center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i w:val="0"/>
                <w:iCs/>
                <w:sz w:val="20"/>
              </w:rPr>
            </w:pPr>
          </w:p>
        </w:tc>
        <w:tc>
          <w:tcPr>
            <w:tcW w:w="2343" w:type="dxa"/>
            <w:vAlign w:val="center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i w:val="0"/>
                <w:iCs/>
                <w:sz w:val="20"/>
              </w:rPr>
            </w:pPr>
          </w:p>
        </w:tc>
        <w:tc>
          <w:tcPr>
            <w:tcW w:w="1368" w:type="dxa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i w:val="0"/>
                <w:iCs/>
                <w:sz w:val="20"/>
              </w:rPr>
            </w:pPr>
          </w:p>
        </w:tc>
      </w:tr>
      <w:tr w:rsidR="00734531" w:rsidTr="00734531">
        <w:trPr>
          <w:trHeight w:hRule="exact" w:val="248"/>
        </w:trPr>
        <w:tc>
          <w:tcPr>
            <w:tcW w:w="3196" w:type="dxa"/>
            <w:shd w:val="clear" w:color="auto" w:fill="C0C0C0"/>
            <w:vAlign w:val="center"/>
          </w:tcPr>
          <w:p w:rsidR="00734531" w:rsidRDefault="00734531" w:rsidP="00734531">
            <w:pPr>
              <w:pStyle w:val="headin1c"/>
              <w:tabs>
                <w:tab w:val="left" w:pos="412"/>
              </w:tabs>
              <w:ind w:left="398" w:hanging="398"/>
              <w:rPr>
                <w:rFonts w:ascii="Arial Narrow" w:hAnsi="Arial Narrow"/>
                <w:i w:val="0"/>
                <w:iCs/>
                <w:sz w:val="20"/>
              </w:rPr>
            </w:pPr>
          </w:p>
        </w:tc>
        <w:tc>
          <w:tcPr>
            <w:tcW w:w="2344" w:type="dxa"/>
            <w:shd w:val="clear" w:color="auto" w:fill="C0C0C0"/>
            <w:vAlign w:val="center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  <w:tc>
          <w:tcPr>
            <w:tcW w:w="2345" w:type="dxa"/>
            <w:shd w:val="clear" w:color="auto" w:fill="C0C0C0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  <w:tc>
          <w:tcPr>
            <w:tcW w:w="2346" w:type="dxa"/>
            <w:shd w:val="clear" w:color="auto" w:fill="C0C0C0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  <w:tc>
          <w:tcPr>
            <w:tcW w:w="2347" w:type="dxa"/>
            <w:shd w:val="clear" w:color="auto" w:fill="C0C0C0"/>
            <w:vAlign w:val="center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  <w:tc>
          <w:tcPr>
            <w:tcW w:w="2343" w:type="dxa"/>
            <w:shd w:val="clear" w:color="auto" w:fill="C0C0C0"/>
            <w:vAlign w:val="center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  <w:tc>
          <w:tcPr>
            <w:tcW w:w="1368" w:type="dxa"/>
            <w:shd w:val="clear" w:color="auto" w:fill="C0C0C0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</w:tr>
      <w:tr w:rsidR="00734531" w:rsidTr="00734531">
        <w:trPr>
          <w:trHeight w:hRule="exact" w:val="1454"/>
        </w:trPr>
        <w:tc>
          <w:tcPr>
            <w:tcW w:w="3196" w:type="dxa"/>
            <w:vAlign w:val="center"/>
          </w:tcPr>
          <w:p w:rsidR="00734531" w:rsidRDefault="00734531" w:rsidP="00734531">
            <w:pPr>
              <w:pStyle w:val="headin1c"/>
              <w:tabs>
                <w:tab w:val="left" w:pos="421"/>
              </w:tabs>
              <w:ind w:left="398" w:hanging="234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  <w:r w:rsidRPr="0073297D">
              <w:rPr>
                <w:rFonts w:ascii="Arial Narrow" w:hAnsi="Arial Narrow"/>
                <w:i w:val="0"/>
                <w:iCs/>
                <w:sz w:val="24"/>
              </w:rPr>
              <w:t>4.</w:t>
            </w:r>
            <w:r w:rsidRPr="0073297D">
              <w:rPr>
                <w:rFonts w:ascii="Arial Narrow" w:hAnsi="Arial Narrow"/>
                <w:i w:val="0"/>
                <w:iCs/>
                <w:sz w:val="24"/>
              </w:rPr>
              <w:tab/>
              <w:t>IT hardware &amp; software enquiries</w:t>
            </w:r>
          </w:p>
        </w:tc>
        <w:tc>
          <w:tcPr>
            <w:tcW w:w="2344" w:type="dxa"/>
            <w:vAlign w:val="center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  <w:tc>
          <w:tcPr>
            <w:tcW w:w="2345" w:type="dxa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  <w:tc>
          <w:tcPr>
            <w:tcW w:w="2346" w:type="dxa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  <w:tc>
          <w:tcPr>
            <w:tcW w:w="2347" w:type="dxa"/>
            <w:vAlign w:val="center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  <w:tc>
          <w:tcPr>
            <w:tcW w:w="2343" w:type="dxa"/>
            <w:vAlign w:val="center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  <w:tc>
          <w:tcPr>
            <w:tcW w:w="1368" w:type="dxa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</w:tr>
      <w:tr w:rsidR="00734531" w:rsidTr="00734531">
        <w:trPr>
          <w:trHeight w:hRule="exact" w:val="248"/>
        </w:trPr>
        <w:tc>
          <w:tcPr>
            <w:tcW w:w="3196" w:type="dxa"/>
            <w:shd w:val="clear" w:color="auto" w:fill="C0C0C0"/>
            <w:vAlign w:val="center"/>
          </w:tcPr>
          <w:p w:rsidR="00734531" w:rsidRDefault="00734531" w:rsidP="00734531">
            <w:pPr>
              <w:pStyle w:val="headin1c"/>
              <w:tabs>
                <w:tab w:val="left" w:pos="412"/>
              </w:tabs>
              <w:ind w:left="398" w:hanging="398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  <w:tc>
          <w:tcPr>
            <w:tcW w:w="2344" w:type="dxa"/>
            <w:shd w:val="clear" w:color="auto" w:fill="C0C0C0"/>
            <w:vAlign w:val="center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  <w:tc>
          <w:tcPr>
            <w:tcW w:w="2345" w:type="dxa"/>
            <w:shd w:val="clear" w:color="auto" w:fill="C0C0C0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  <w:tc>
          <w:tcPr>
            <w:tcW w:w="2346" w:type="dxa"/>
            <w:shd w:val="clear" w:color="auto" w:fill="C0C0C0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  <w:tc>
          <w:tcPr>
            <w:tcW w:w="2347" w:type="dxa"/>
            <w:shd w:val="clear" w:color="auto" w:fill="C0C0C0"/>
            <w:vAlign w:val="center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  <w:tc>
          <w:tcPr>
            <w:tcW w:w="2343" w:type="dxa"/>
            <w:shd w:val="clear" w:color="auto" w:fill="C0C0C0"/>
            <w:vAlign w:val="center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  <w:tc>
          <w:tcPr>
            <w:tcW w:w="1368" w:type="dxa"/>
            <w:shd w:val="clear" w:color="auto" w:fill="C0C0C0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</w:tr>
      <w:tr w:rsidR="00734531" w:rsidTr="00734531">
        <w:trPr>
          <w:trHeight w:hRule="exact" w:val="1450"/>
        </w:trPr>
        <w:tc>
          <w:tcPr>
            <w:tcW w:w="3196" w:type="dxa"/>
            <w:vAlign w:val="center"/>
          </w:tcPr>
          <w:p w:rsidR="00734531" w:rsidRDefault="00734531" w:rsidP="00734531">
            <w:pPr>
              <w:pStyle w:val="headin1c"/>
              <w:tabs>
                <w:tab w:val="left" w:pos="412"/>
              </w:tabs>
              <w:ind w:left="398" w:hanging="234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  <w:r w:rsidRPr="0073297D">
              <w:rPr>
                <w:rFonts w:ascii="Arial Narrow" w:hAnsi="Arial Narrow"/>
                <w:i w:val="0"/>
                <w:iCs/>
                <w:sz w:val="24"/>
              </w:rPr>
              <w:t>5.</w:t>
            </w:r>
            <w:r w:rsidRPr="0073297D">
              <w:rPr>
                <w:rFonts w:ascii="Arial Narrow" w:hAnsi="Arial Narrow"/>
                <w:i w:val="0"/>
                <w:iCs/>
                <w:sz w:val="24"/>
              </w:rPr>
              <w:tab/>
              <w:t>Other enquiries</w:t>
            </w:r>
          </w:p>
        </w:tc>
        <w:tc>
          <w:tcPr>
            <w:tcW w:w="2344" w:type="dxa"/>
            <w:vAlign w:val="center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  <w:tc>
          <w:tcPr>
            <w:tcW w:w="2345" w:type="dxa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  <w:tc>
          <w:tcPr>
            <w:tcW w:w="2346" w:type="dxa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  <w:tc>
          <w:tcPr>
            <w:tcW w:w="2347" w:type="dxa"/>
            <w:vAlign w:val="center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  <w:tc>
          <w:tcPr>
            <w:tcW w:w="2343" w:type="dxa"/>
            <w:vAlign w:val="center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  <w:tc>
          <w:tcPr>
            <w:tcW w:w="1368" w:type="dxa"/>
          </w:tcPr>
          <w:p w:rsidR="00734531" w:rsidRDefault="00734531" w:rsidP="00734531">
            <w:pPr>
              <w:pStyle w:val="headin1c"/>
              <w:jc w:val="center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</w:tr>
      <w:tr w:rsidR="00734531" w:rsidTr="00734531">
        <w:trPr>
          <w:trHeight w:hRule="exact" w:val="533"/>
        </w:trPr>
        <w:tc>
          <w:tcPr>
            <w:tcW w:w="3196" w:type="dxa"/>
            <w:shd w:val="clear" w:color="auto" w:fill="C0C0C0"/>
            <w:vAlign w:val="center"/>
          </w:tcPr>
          <w:p w:rsidR="00734531" w:rsidRDefault="00734531" w:rsidP="00734531">
            <w:pPr>
              <w:pStyle w:val="headin1c"/>
              <w:tabs>
                <w:tab w:val="left" w:pos="412"/>
              </w:tabs>
              <w:ind w:left="398" w:hanging="398"/>
              <w:jc w:val="center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  <w:r w:rsidRPr="0073297D">
              <w:rPr>
                <w:rFonts w:ascii="Arial Narrow" w:hAnsi="Arial Narrow"/>
                <w:i w:val="0"/>
                <w:iCs/>
                <w:sz w:val="24"/>
              </w:rPr>
              <w:t>Subtotals</w:t>
            </w:r>
          </w:p>
        </w:tc>
        <w:tc>
          <w:tcPr>
            <w:tcW w:w="2344" w:type="dxa"/>
            <w:shd w:val="clear" w:color="auto" w:fill="C0C0C0"/>
            <w:vAlign w:val="center"/>
          </w:tcPr>
          <w:p w:rsidR="00734531" w:rsidRDefault="00734531" w:rsidP="00734531">
            <w:pPr>
              <w:pStyle w:val="headin1c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  <w:tc>
          <w:tcPr>
            <w:tcW w:w="2345" w:type="dxa"/>
            <w:shd w:val="clear" w:color="auto" w:fill="C0C0C0"/>
            <w:vAlign w:val="center"/>
          </w:tcPr>
          <w:p w:rsidR="00734531" w:rsidRDefault="00734531" w:rsidP="00734531">
            <w:pPr>
              <w:pStyle w:val="headin1c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  <w:tc>
          <w:tcPr>
            <w:tcW w:w="2346" w:type="dxa"/>
            <w:shd w:val="clear" w:color="auto" w:fill="C0C0C0"/>
            <w:vAlign w:val="center"/>
          </w:tcPr>
          <w:p w:rsidR="00734531" w:rsidRDefault="00734531" w:rsidP="00734531">
            <w:pPr>
              <w:pStyle w:val="headin1c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  <w:tc>
          <w:tcPr>
            <w:tcW w:w="2347" w:type="dxa"/>
            <w:shd w:val="clear" w:color="auto" w:fill="C0C0C0"/>
            <w:vAlign w:val="center"/>
          </w:tcPr>
          <w:p w:rsidR="00734531" w:rsidRDefault="00734531" w:rsidP="00734531">
            <w:pPr>
              <w:pStyle w:val="headin1c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  <w:tc>
          <w:tcPr>
            <w:tcW w:w="2343" w:type="dxa"/>
            <w:shd w:val="clear" w:color="auto" w:fill="C0C0C0"/>
            <w:vAlign w:val="center"/>
          </w:tcPr>
          <w:p w:rsidR="00734531" w:rsidRDefault="00734531" w:rsidP="00734531">
            <w:pPr>
              <w:pStyle w:val="headin1c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  <w:tc>
          <w:tcPr>
            <w:tcW w:w="1368" w:type="dxa"/>
            <w:shd w:val="clear" w:color="auto" w:fill="C0C0C0"/>
          </w:tcPr>
          <w:p w:rsidR="00734531" w:rsidRDefault="00734531" w:rsidP="00734531">
            <w:pPr>
              <w:pStyle w:val="headin1c"/>
              <w:rPr>
                <w:rFonts w:ascii="Arial Narrow" w:hAnsi="Arial Narrow"/>
                <w:b w:val="0"/>
                <w:bCs/>
                <w:i w:val="0"/>
                <w:iCs/>
                <w:sz w:val="20"/>
              </w:rPr>
            </w:pPr>
          </w:p>
        </w:tc>
      </w:tr>
    </w:tbl>
    <w:p w:rsidR="00D06BD6" w:rsidRPr="00D06BD6" w:rsidRDefault="00B84398" w:rsidP="00AA2996">
      <w:pPr>
        <w:pStyle w:val="headin1c"/>
        <w:tabs>
          <w:tab w:val="left" w:pos="360"/>
          <w:tab w:val="left" w:pos="720"/>
          <w:tab w:val="left" w:pos="1080"/>
        </w:tabs>
        <w:jc w:val="right"/>
        <w:rPr>
          <w:rFonts w:ascii="Arial Narrow" w:hAnsi="Arial Narrow"/>
          <w:b w:val="0"/>
          <w:i w:val="0"/>
          <w:iCs/>
          <w:sz w:val="16"/>
        </w:rPr>
      </w:pPr>
      <w:r w:rsidRPr="00D06BD6">
        <w:rPr>
          <w:rFonts w:ascii="Arial Narrow" w:hAnsi="Arial Narrow"/>
          <w:b w:val="0"/>
          <w:i w:val="0"/>
          <w:iCs/>
          <w:sz w:val="16"/>
        </w:rPr>
        <w:t>©</w:t>
      </w:r>
      <w:bookmarkStart w:id="0" w:name="_GoBack"/>
      <w:bookmarkEnd w:id="0"/>
      <w:r w:rsidRPr="00D06BD6">
        <w:rPr>
          <w:rFonts w:ascii="Arial Narrow" w:hAnsi="Arial Narrow"/>
          <w:b w:val="0"/>
          <w:i w:val="0"/>
          <w:iCs/>
          <w:sz w:val="16"/>
        </w:rPr>
        <w:t xml:space="preserve"> VATL </w:t>
      </w:r>
      <w:r w:rsidR="00D06BD6">
        <w:rPr>
          <w:rFonts w:ascii="Arial Narrow" w:hAnsi="Arial Narrow"/>
          <w:b w:val="0"/>
          <w:i w:val="0"/>
          <w:iCs/>
          <w:sz w:val="16"/>
        </w:rPr>
        <w:t xml:space="preserve">- </w:t>
      </w:r>
      <w:r w:rsidR="00D06BD6" w:rsidRPr="00D06BD6">
        <w:rPr>
          <w:rFonts w:ascii="Arial Narrow" w:hAnsi="Arial Narrow"/>
          <w:b w:val="0"/>
          <w:i w:val="0"/>
          <w:iCs/>
          <w:sz w:val="16"/>
        </w:rPr>
        <w:t xml:space="preserve">Liaison, </w:t>
      </w:r>
      <w:r w:rsidR="00D06BD6">
        <w:rPr>
          <w:rFonts w:ascii="Arial Narrow" w:hAnsi="Arial Narrow"/>
          <w:b w:val="0"/>
          <w:i w:val="0"/>
          <w:iCs/>
          <w:sz w:val="16"/>
        </w:rPr>
        <w:t>I</w:t>
      </w:r>
      <w:r w:rsidR="00D06BD6" w:rsidRPr="00D06BD6">
        <w:rPr>
          <w:rFonts w:ascii="Arial Narrow" w:hAnsi="Arial Narrow"/>
          <w:b w:val="0"/>
          <w:i w:val="0"/>
          <w:iCs/>
          <w:sz w:val="16"/>
        </w:rPr>
        <w:t xml:space="preserve">nformation &amp; </w:t>
      </w:r>
      <w:r w:rsidR="00D06BD6">
        <w:rPr>
          <w:rFonts w:ascii="Arial Narrow" w:hAnsi="Arial Narrow"/>
          <w:b w:val="0"/>
          <w:i w:val="0"/>
          <w:iCs/>
          <w:sz w:val="16"/>
        </w:rPr>
        <w:t>Training G</w:t>
      </w:r>
      <w:r w:rsidR="00D06BD6" w:rsidRPr="00D06BD6">
        <w:rPr>
          <w:rFonts w:ascii="Arial Narrow" w:hAnsi="Arial Narrow"/>
          <w:b w:val="0"/>
          <w:i w:val="0"/>
          <w:iCs/>
          <w:sz w:val="16"/>
        </w:rPr>
        <w:t>roup</w:t>
      </w:r>
    </w:p>
    <w:p w:rsidR="005969B0" w:rsidRPr="00D06BD6" w:rsidRDefault="004B06AE" w:rsidP="00AA2996">
      <w:pPr>
        <w:pStyle w:val="headin1c"/>
        <w:tabs>
          <w:tab w:val="left" w:pos="360"/>
          <w:tab w:val="left" w:pos="720"/>
          <w:tab w:val="left" w:pos="1080"/>
        </w:tabs>
        <w:jc w:val="right"/>
        <w:rPr>
          <w:rFonts w:ascii="Arial Narrow" w:hAnsi="Arial Narrow"/>
          <w:i w:val="0"/>
          <w:iCs/>
        </w:rPr>
      </w:pPr>
      <w:r w:rsidRPr="00D06BD6">
        <w:rPr>
          <w:rFonts w:ascii="Arial Narrow" w:hAnsi="Arial Narrow"/>
          <w:b w:val="0"/>
          <w:i w:val="0"/>
          <w:iCs/>
          <w:sz w:val="16"/>
        </w:rPr>
        <w:t>July 2019</w:t>
      </w:r>
    </w:p>
    <w:sectPr w:rsidR="005969B0" w:rsidRPr="00D06BD6" w:rsidSect="00734531">
      <w:headerReference w:type="default" r:id="rId8"/>
      <w:pgSz w:w="16838" w:h="11906" w:orient="landscape" w:code="9"/>
      <w:pgMar w:top="340" w:right="284" w:bottom="340" w:left="255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DEC" w:rsidRDefault="00F06DEC">
      <w:r>
        <w:separator/>
      </w:r>
    </w:p>
  </w:endnote>
  <w:endnote w:type="continuationSeparator" w:id="0">
    <w:p w:rsidR="00F06DEC" w:rsidRDefault="00F06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DEC" w:rsidRDefault="00F06DEC">
      <w:r>
        <w:separator/>
      </w:r>
    </w:p>
  </w:footnote>
  <w:footnote w:type="continuationSeparator" w:id="0">
    <w:p w:rsidR="00F06DEC" w:rsidRDefault="00F06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E86" w:rsidRPr="00D06BD6" w:rsidRDefault="00B84398" w:rsidP="00734531">
    <w:pPr>
      <w:pStyle w:val="Header"/>
      <w:tabs>
        <w:tab w:val="clear" w:pos="8306"/>
        <w:tab w:val="right" w:pos="9000"/>
        <w:tab w:val="left" w:pos="10639"/>
      </w:tabs>
      <w:spacing w:before="120"/>
      <w:jc w:val="center"/>
      <w:rPr>
        <w:rFonts w:ascii="Arial Narrow" w:hAnsi="Arial Narrow"/>
        <w:b/>
        <w:bCs/>
        <w:sz w:val="32"/>
        <w:szCs w:val="32"/>
        <w:lang w:val="en-US"/>
      </w:rPr>
    </w:pPr>
    <w:r w:rsidRPr="00D06BD6">
      <w:rPr>
        <w:rFonts w:ascii="Arial Narrow" w:hAnsi="Arial Narrow"/>
        <w:b/>
        <w:bCs/>
        <w:noProof/>
        <w:sz w:val="32"/>
        <w:szCs w:val="32"/>
        <w:lang w:eastAsia="en-AU"/>
      </w:rPr>
      <w:drawing>
        <wp:anchor distT="0" distB="0" distL="114300" distR="114300" simplePos="0" relativeHeight="251659264" behindDoc="1" locked="0" layoutInCell="1" allowOverlap="1" wp14:anchorId="21936F82" wp14:editId="3029909D">
          <wp:simplePos x="0" y="0"/>
          <wp:positionH relativeFrom="column">
            <wp:posOffset>85725</wp:posOffset>
          </wp:positionH>
          <wp:positionV relativeFrom="paragraph">
            <wp:posOffset>-223520</wp:posOffset>
          </wp:positionV>
          <wp:extent cx="1826895" cy="899795"/>
          <wp:effectExtent l="0" t="0" r="190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vatl-logo-last-f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689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06BD6">
      <w:rPr>
        <w:rFonts w:ascii="Arial Narrow" w:hAnsi="Arial Narrow"/>
        <w:b/>
        <w:bCs/>
        <w:noProof/>
        <w:sz w:val="32"/>
        <w:szCs w:val="32"/>
        <w:lang w:eastAsia="en-AU"/>
      </w:rPr>
      <w:drawing>
        <wp:anchor distT="0" distB="0" distL="114300" distR="114300" simplePos="0" relativeHeight="251660288" behindDoc="1" locked="0" layoutInCell="1" allowOverlap="1" wp14:anchorId="459DAE54" wp14:editId="4D359772">
          <wp:simplePos x="0" y="0"/>
          <wp:positionH relativeFrom="column">
            <wp:posOffset>8569960</wp:posOffset>
          </wp:positionH>
          <wp:positionV relativeFrom="paragraph">
            <wp:posOffset>-233045</wp:posOffset>
          </wp:positionV>
          <wp:extent cx="1673860" cy="899795"/>
          <wp:effectExtent l="0" t="0" r="952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it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3860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3E86" w:rsidRPr="00D06BD6">
      <w:rPr>
        <w:rFonts w:ascii="Arial Narrow" w:hAnsi="Arial Narrow"/>
        <w:b/>
        <w:bCs/>
        <w:sz w:val="32"/>
        <w:szCs w:val="32"/>
        <w:lang w:val="en-US"/>
      </w:rPr>
      <w:t>ENQUIRIES STATISTICS – DATA COLLECTION FORM</w:t>
    </w:r>
  </w:p>
  <w:p w:rsidR="00734531" w:rsidRPr="00D06BD6" w:rsidRDefault="00734531">
    <w:pPr>
      <w:pStyle w:val="Header"/>
      <w:tabs>
        <w:tab w:val="clear" w:pos="8306"/>
        <w:tab w:val="right" w:pos="9000"/>
        <w:tab w:val="left" w:pos="10639"/>
      </w:tabs>
      <w:jc w:val="center"/>
      <w:rPr>
        <w:rFonts w:ascii="Arial Narrow" w:hAnsi="Arial Narrow"/>
        <w:b/>
        <w:bCs/>
        <w:sz w:val="20"/>
        <w:lang w:val="en-US"/>
      </w:rPr>
    </w:pPr>
  </w:p>
  <w:p w:rsidR="00D06BD6" w:rsidRPr="00D06BD6" w:rsidRDefault="00D06BD6">
    <w:pPr>
      <w:pStyle w:val="Header"/>
      <w:tabs>
        <w:tab w:val="clear" w:pos="8306"/>
        <w:tab w:val="right" w:pos="9000"/>
        <w:tab w:val="left" w:pos="10639"/>
      </w:tabs>
      <w:jc w:val="center"/>
      <w:rPr>
        <w:rFonts w:ascii="Arial Narrow" w:hAnsi="Arial Narrow"/>
        <w:b/>
        <w:bCs/>
        <w:sz w:val="20"/>
        <w:lang w:val="en-US"/>
      </w:rPr>
    </w:pPr>
  </w:p>
  <w:p w:rsidR="00FD3E86" w:rsidRPr="00734531" w:rsidRDefault="00FD3E86" w:rsidP="00B84398">
    <w:pPr>
      <w:pStyle w:val="Header"/>
      <w:tabs>
        <w:tab w:val="clear" w:pos="4153"/>
        <w:tab w:val="clear" w:pos="8306"/>
        <w:tab w:val="center" w:pos="4680"/>
        <w:tab w:val="left" w:pos="6060"/>
        <w:tab w:val="right" w:pos="8820"/>
        <w:tab w:val="left" w:pos="9360"/>
      </w:tabs>
      <w:ind w:left="567"/>
      <w:rPr>
        <w:rFonts w:ascii="Arial Narrow" w:hAnsi="Arial Narrow"/>
        <w:b/>
        <w:bCs/>
        <w:sz w:val="28"/>
        <w:lang w:val="en-US"/>
      </w:rPr>
    </w:pPr>
    <w:r w:rsidRPr="00734531">
      <w:rPr>
        <w:rFonts w:ascii="Arial Narrow" w:hAnsi="Arial Narrow"/>
        <w:b/>
        <w:bCs/>
        <w:sz w:val="28"/>
        <w:lang w:val="en-US"/>
      </w:rPr>
      <w:t>Library</w:t>
    </w:r>
    <w:r w:rsidR="00B762AE" w:rsidRPr="00734531">
      <w:rPr>
        <w:rFonts w:ascii="Arial Narrow" w:hAnsi="Arial Narrow"/>
        <w:b/>
        <w:bCs/>
        <w:sz w:val="28"/>
        <w:lang w:val="en-US"/>
      </w:rPr>
      <w:t xml:space="preserve"> Branch</w:t>
    </w:r>
    <w:r w:rsidRPr="00734531">
      <w:rPr>
        <w:rFonts w:ascii="Arial Narrow" w:hAnsi="Arial Narrow"/>
        <w:b/>
        <w:bCs/>
        <w:sz w:val="28"/>
        <w:lang w:val="en-US"/>
      </w:rPr>
      <w:t>:</w:t>
    </w:r>
    <w:r w:rsidR="00734531" w:rsidRPr="00734531">
      <w:rPr>
        <w:rFonts w:ascii="Arial Narrow" w:hAnsi="Arial Narrow"/>
        <w:b/>
        <w:bCs/>
        <w:sz w:val="28"/>
        <w:lang w:val="en-US"/>
      </w:rPr>
      <w:tab/>
    </w:r>
    <w:r w:rsidR="00734531" w:rsidRPr="00734531">
      <w:rPr>
        <w:rFonts w:ascii="Arial Narrow" w:hAnsi="Arial Narrow"/>
        <w:b/>
        <w:bCs/>
        <w:sz w:val="28"/>
        <w:lang w:val="en-US"/>
      </w:rPr>
      <w:tab/>
    </w:r>
    <w:r w:rsidRPr="00734531">
      <w:rPr>
        <w:rFonts w:ascii="Arial Narrow" w:hAnsi="Arial Narrow"/>
        <w:b/>
        <w:bCs/>
        <w:sz w:val="28"/>
        <w:lang w:val="en-US"/>
      </w:rPr>
      <w:t>Desk:</w:t>
    </w:r>
    <w:r w:rsidR="00734531" w:rsidRPr="00734531">
      <w:rPr>
        <w:rFonts w:ascii="Arial Narrow" w:hAnsi="Arial Narrow"/>
        <w:b/>
        <w:bCs/>
        <w:sz w:val="28"/>
        <w:lang w:val="en-US"/>
      </w:rPr>
      <w:tab/>
    </w:r>
    <w:r w:rsidR="00734531" w:rsidRPr="00734531">
      <w:rPr>
        <w:rFonts w:ascii="Arial Narrow" w:hAnsi="Arial Narrow"/>
        <w:b/>
        <w:bCs/>
        <w:sz w:val="28"/>
        <w:lang w:val="en-US"/>
      </w:rPr>
      <w:tab/>
    </w:r>
    <w:r w:rsidR="00B84398">
      <w:rPr>
        <w:rFonts w:ascii="Arial Narrow" w:hAnsi="Arial Narrow"/>
        <w:b/>
        <w:bCs/>
        <w:sz w:val="28"/>
        <w:lang w:val="en-US"/>
      </w:rPr>
      <w:tab/>
    </w:r>
    <w:r w:rsidR="00734531" w:rsidRPr="00734531">
      <w:rPr>
        <w:rFonts w:ascii="Arial Narrow" w:hAnsi="Arial Narrow"/>
        <w:b/>
        <w:bCs/>
        <w:sz w:val="28"/>
        <w:lang w:val="en-US"/>
      </w:rPr>
      <w:tab/>
    </w:r>
    <w:r w:rsidR="00734531" w:rsidRPr="00734531">
      <w:rPr>
        <w:rFonts w:ascii="Arial Narrow" w:hAnsi="Arial Narrow"/>
        <w:b/>
        <w:bCs/>
        <w:sz w:val="28"/>
        <w:lang w:val="en-US"/>
      </w:rPr>
      <w:tab/>
    </w:r>
    <w:r w:rsidR="00AA2996" w:rsidRPr="00734531">
      <w:rPr>
        <w:rFonts w:ascii="Arial Narrow" w:hAnsi="Arial Narrow"/>
        <w:b/>
        <w:bCs/>
        <w:sz w:val="28"/>
        <w:lang w:val="en-US"/>
      </w:rPr>
      <w:t>Collection Dates</w:t>
    </w:r>
    <w:r w:rsidR="00255B24" w:rsidRPr="00734531">
      <w:rPr>
        <w:rFonts w:ascii="Arial Narrow" w:hAnsi="Arial Narrow"/>
        <w:b/>
        <w:bCs/>
        <w:sz w:val="28"/>
        <w:lang w:val="en-US"/>
      </w:rPr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42EB4"/>
    <w:multiLevelType w:val="multilevel"/>
    <w:tmpl w:val="131C6F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0C4D116F"/>
    <w:multiLevelType w:val="hybridMultilevel"/>
    <w:tmpl w:val="1C0EA336"/>
    <w:lvl w:ilvl="0" w:tplc="C55E211A">
      <w:start w:val="1"/>
      <w:numFmt w:val="decimal"/>
      <w:lvlText w:val="%1."/>
      <w:lvlJc w:val="left"/>
      <w:pPr>
        <w:ind w:left="792" w:hanging="360"/>
      </w:pPr>
      <w:rPr>
        <w:rFonts w:hint="default"/>
        <w:b/>
        <w:sz w:val="24"/>
      </w:rPr>
    </w:lvl>
    <w:lvl w:ilvl="1" w:tplc="0C090019" w:tentative="1">
      <w:start w:val="1"/>
      <w:numFmt w:val="lowerLetter"/>
      <w:lvlText w:val="%2."/>
      <w:lvlJc w:val="left"/>
      <w:pPr>
        <w:ind w:left="1512" w:hanging="360"/>
      </w:pPr>
    </w:lvl>
    <w:lvl w:ilvl="2" w:tplc="0C09001B" w:tentative="1">
      <w:start w:val="1"/>
      <w:numFmt w:val="lowerRoman"/>
      <w:lvlText w:val="%3."/>
      <w:lvlJc w:val="right"/>
      <w:pPr>
        <w:ind w:left="2232" w:hanging="180"/>
      </w:pPr>
    </w:lvl>
    <w:lvl w:ilvl="3" w:tplc="0C09000F" w:tentative="1">
      <w:start w:val="1"/>
      <w:numFmt w:val="decimal"/>
      <w:lvlText w:val="%4."/>
      <w:lvlJc w:val="left"/>
      <w:pPr>
        <w:ind w:left="2952" w:hanging="360"/>
      </w:pPr>
    </w:lvl>
    <w:lvl w:ilvl="4" w:tplc="0C090019" w:tentative="1">
      <w:start w:val="1"/>
      <w:numFmt w:val="lowerLetter"/>
      <w:lvlText w:val="%5."/>
      <w:lvlJc w:val="left"/>
      <w:pPr>
        <w:ind w:left="3672" w:hanging="360"/>
      </w:pPr>
    </w:lvl>
    <w:lvl w:ilvl="5" w:tplc="0C09001B" w:tentative="1">
      <w:start w:val="1"/>
      <w:numFmt w:val="lowerRoman"/>
      <w:lvlText w:val="%6."/>
      <w:lvlJc w:val="right"/>
      <w:pPr>
        <w:ind w:left="4392" w:hanging="180"/>
      </w:pPr>
    </w:lvl>
    <w:lvl w:ilvl="6" w:tplc="0C09000F" w:tentative="1">
      <w:start w:val="1"/>
      <w:numFmt w:val="decimal"/>
      <w:lvlText w:val="%7."/>
      <w:lvlJc w:val="left"/>
      <w:pPr>
        <w:ind w:left="5112" w:hanging="360"/>
      </w:pPr>
    </w:lvl>
    <w:lvl w:ilvl="7" w:tplc="0C090019" w:tentative="1">
      <w:start w:val="1"/>
      <w:numFmt w:val="lowerLetter"/>
      <w:lvlText w:val="%8."/>
      <w:lvlJc w:val="left"/>
      <w:pPr>
        <w:ind w:left="5832" w:hanging="360"/>
      </w:pPr>
    </w:lvl>
    <w:lvl w:ilvl="8" w:tplc="0C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128404C2"/>
    <w:multiLevelType w:val="multilevel"/>
    <w:tmpl w:val="28E4FE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87039C4"/>
    <w:multiLevelType w:val="hybridMultilevel"/>
    <w:tmpl w:val="12BC1E04"/>
    <w:lvl w:ilvl="0" w:tplc="0950C1F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B6622B"/>
    <w:multiLevelType w:val="multilevel"/>
    <w:tmpl w:val="131C6F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49115565"/>
    <w:multiLevelType w:val="multilevel"/>
    <w:tmpl w:val="AD26F77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59AD128C"/>
    <w:multiLevelType w:val="singleLevel"/>
    <w:tmpl w:val="A002EAD2"/>
    <w:lvl w:ilvl="0">
      <w:start w:val="1"/>
      <w:numFmt w:val="bullet"/>
      <w:pStyle w:val="inden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9F300A8"/>
    <w:multiLevelType w:val="multilevel"/>
    <w:tmpl w:val="131C6F5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603D5EBF"/>
    <w:multiLevelType w:val="multilevel"/>
    <w:tmpl w:val="4DF64C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697B5497"/>
    <w:multiLevelType w:val="multilevel"/>
    <w:tmpl w:val="131C6F5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6FF7144B"/>
    <w:multiLevelType w:val="multilevel"/>
    <w:tmpl w:val="131C6F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76C40021"/>
    <w:multiLevelType w:val="multilevel"/>
    <w:tmpl w:val="107E2B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0"/>
  </w:num>
  <w:num w:numId="4">
    <w:abstractNumId w:val="7"/>
  </w:num>
  <w:num w:numId="5">
    <w:abstractNumId w:val="9"/>
  </w:num>
  <w:num w:numId="6">
    <w:abstractNumId w:val="5"/>
  </w:num>
  <w:num w:numId="7">
    <w:abstractNumId w:val="2"/>
  </w:num>
  <w:num w:numId="8">
    <w:abstractNumId w:val="8"/>
  </w:num>
  <w:num w:numId="9">
    <w:abstractNumId w:val="3"/>
  </w:num>
  <w:num w:numId="10">
    <w:abstractNumId w:val="10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C77"/>
    <w:rsid w:val="00024F14"/>
    <w:rsid w:val="00045BF2"/>
    <w:rsid w:val="000517C0"/>
    <w:rsid w:val="00081BA6"/>
    <w:rsid w:val="000D6B0C"/>
    <w:rsid w:val="00185FC4"/>
    <w:rsid w:val="001A00A3"/>
    <w:rsid w:val="001A4652"/>
    <w:rsid w:val="001D30BE"/>
    <w:rsid w:val="00222D5B"/>
    <w:rsid w:val="00230C79"/>
    <w:rsid w:val="00255B24"/>
    <w:rsid w:val="00267283"/>
    <w:rsid w:val="003029B2"/>
    <w:rsid w:val="00320E41"/>
    <w:rsid w:val="003417E8"/>
    <w:rsid w:val="00364CCF"/>
    <w:rsid w:val="00366746"/>
    <w:rsid w:val="003B3E3C"/>
    <w:rsid w:val="004B06AE"/>
    <w:rsid w:val="005969B0"/>
    <w:rsid w:val="005A57A6"/>
    <w:rsid w:val="00631185"/>
    <w:rsid w:val="00645F7C"/>
    <w:rsid w:val="006501A0"/>
    <w:rsid w:val="006A7936"/>
    <w:rsid w:val="0070307A"/>
    <w:rsid w:val="0073297D"/>
    <w:rsid w:val="00734225"/>
    <w:rsid w:val="00734531"/>
    <w:rsid w:val="00777453"/>
    <w:rsid w:val="007E2174"/>
    <w:rsid w:val="00835811"/>
    <w:rsid w:val="0086222C"/>
    <w:rsid w:val="008B143D"/>
    <w:rsid w:val="00940C77"/>
    <w:rsid w:val="009443E7"/>
    <w:rsid w:val="009506A3"/>
    <w:rsid w:val="0096023C"/>
    <w:rsid w:val="00974CB2"/>
    <w:rsid w:val="00A00322"/>
    <w:rsid w:val="00A64DED"/>
    <w:rsid w:val="00A80507"/>
    <w:rsid w:val="00A9518E"/>
    <w:rsid w:val="00AA2996"/>
    <w:rsid w:val="00AD32C8"/>
    <w:rsid w:val="00AE4E92"/>
    <w:rsid w:val="00B762AE"/>
    <w:rsid w:val="00B84398"/>
    <w:rsid w:val="00BC183D"/>
    <w:rsid w:val="00BC2E40"/>
    <w:rsid w:val="00BE6C30"/>
    <w:rsid w:val="00BF6ACC"/>
    <w:rsid w:val="00C560D1"/>
    <w:rsid w:val="00C71360"/>
    <w:rsid w:val="00CB40C2"/>
    <w:rsid w:val="00D06BD6"/>
    <w:rsid w:val="00D170D1"/>
    <w:rsid w:val="00D22000"/>
    <w:rsid w:val="00D37CF3"/>
    <w:rsid w:val="00D81AEB"/>
    <w:rsid w:val="00DF67A8"/>
    <w:rsid w:val="00E7535E"/>
    <w:rsid w:val="00EA0694"/>
    <w:rsid w:val="00EA3AFB"/>
    <w:rsid w:val="00EA401B"/>
    <w:rsid w:val="00F06DEC"/>
    <w:rsid w:val="00F24F91"/>
    <w:rsid w:val="00FD3E86"/>
    <w:rsid w:val="00FD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42A2E3D6"/>
  <w15:chartTrackingRefBased/>
  <w15:docId w15:val="{7011CD0E-9B3E-4A3A-AF68-93BE9DD75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9B0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0517C0"/>
    <w:pPr>
      <w:keepNext/>
      <w:outlineLvl w:val="0"/>
    </w:pPr>
    <w:rPr>
      <w:rFonts w:ascii="Arial" w:hAnsi="Arial"/>
      <w:szCs w:val="20"/>
    </w:rPr>
  </w:style>
  <w:style w:type="paragraph" w:styleId="Heading2">
    <w:name w:val="heading 2"/>
    <w:basedOn w:val="Normal"/>
    <w:next w:val="Normal"/>
    <w:qFormat/>
    <w:rsid w:val="000517C0"/>
    <w:pPr>
      <w:keepNext/>
      <w:outlineLvl w:val="1"/>
    </w:pPr>
    <w:rPr>
      <w:rFonts w:ascii="Arial" w:hAnsi="Arial"/>
      <w:b/>
      <w:szCs w:val="20"/>
    </w:rPr>
  </w:style>
  <w:style w:type="paragraph" w:styleId="Heading3">
    <w:name w:val="heading 3"/>
    <w:basedOn w:val="Normal"/>
    <w:next w:val="Normal"/>
    <w:qFormat/>
    <w:rsid w:val="000517C0"/>
    <w:pPr>
      <w:keepNext/>
      <w:ind w:left="720"/>
      <w:outlineLvl w:val="2"/>
    </w:pPr>
    <w:rPr>
      <w:rFonts w:ascii="Arial" w:hAnsi="Arial"/>
      <w:szCs w:val="20"/>
    </w:rPr>
  </w:style>
  <w:style w:type="paragraph" w:styleId="Heading7">
    <w:name w:val="heading 7"/>
    <w:basedOn w:val="Normal"/>
    <w:next w:val="Normal"/>
    <w:qFormat/>
    <w:rsid w:val="000517C0"/>
    <w:pPr>
      <w:keepNext/>
      <w:outlineLvl w:val="6"/>
    </w:pPr>
    <w:rPr>
      <w:rFonts w:ascii="Arial" w:hAnsi="Arial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ent">
    <w:name w:val="indent"/>
    <w:basedOn w:val="Normal"/>
    <w:rsid w:val="000517C0"/>
    <w:pPr>
      <w:numPr>
        <w:numId w:val="1"/>
      </w:numPr>
    </w:pPr>
    <w:rPr>
      <w:rFonts w:ascii="Arial" w:hAnsi="Arial"/>
      <w:sz w:val="22"/>
      <w:szCs w:val="20"/>
    </w:rPr>
  </w:style>
  <w:style w:type="paragraph" w:customStyle="1" w:styleId="level1a">
    <w:name w:val="level1a"/>
    <w:basedOn w:val="Normal"/>
    <w:rsid w:val="000517C0"/>
    <w:rPr>
      <w:rFonts w:ascii="Arial" w:hAnsi="Arial"/>
      <w:sz w:val="22"/>
      <w:szCs w:val="20"/>
    </w:rPr>
  </w:style>
  <w:style w:type="paragraph" w:customStyle="1" w:styleId="headin1c">
    <w:name w:val="headin1c"/>
    <w:basedOn w:val="Footer"/>
    <w:rsid w:val="000517C0"/>
    <w:pPr>
      <w:tabs>
        <w:tab w:val="clear" w:pos="4153"/>
        <w:tab w:val="clear" w:pos="8306"/>
      </w:tabs>
    </w:pPr>
    <w:rPr>
      <w:rFonts w:ascii="Arial" w:hAnsi="Arial"/>
      <w:b/>
      <w:i/>
      <w:sz w:val="22"/>
      <w:szCs w:val="20"/>
    </w:rPr>
  </w:style>
  <w:style w:type="paragraph" w:styleId="Footer">
    <w:name w:val="footer"/>
    <w:basedOn w:val="Normal"/>
    <w:rsid w:val="000517C0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0517C0"/>
    <w:pPr>
      <w:ind w:left="360" w:hanging="360"/>
    </w:pPr>
    <w:rPr>
      <w:rFonts w:ascii="Arial" w:hAnsi="Arial"/>
      <w:szCs w:val="20"/>
    </w:rPr>
  </w:style>
  <w:style w:type="character" w:styleId="Hyperlink">
    <w:name w:val="Hyperlink"/>
    <w:rsid w:val="000517C0"/>
    <w:rPr>
      <w:color w:val="0000FF"/>
      <w:u w:val="single"/>
    </w:rPr>
  </w:style>
  <w:style w:type="paragraph" w:styleId="Header">
    <w:name w:val="header"/>
    <w:basedOn w:val="Normal"/>
    <w:rsid w:val="000517C0"/>
    <w:pPr>
      <w:tabs>
        <w:tab w:val="center" w:pos="4153"/>
        <w:tab w:val="right" w:pos="8306"/>
      </w:tabs>
    </w:pPr>
  </w:style>
  <w:style w:type="character" w:styleId="FollowedHyperlink">
    <w:name w:val="FollowedHyperlink"/>
    <w:rsid w:val="000517C0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A00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0032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D650C51-DFC0-44C2-AD61-1BE5491F8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40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From the RIO FINAL REPORT:</vt:lpstr>
    </vt:vector>
  </TitlesOfParts>
  <Company>Swinburne University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From the RIO FINAL REPORT:</dc:title>
  <dc:subject/>
  <dc:creator>Swinburne</dc:creator>
  <cp:keywords/>
  <cp:lastModifiedBy>Naomi Ferguson</cp:lastModifiedBy>
  <cp:revision>9</cp:revision>
  <cp:lastPrinted>2014-08-15T00:41:00Z</cp:lastPrinted>
  <dcterms:created xsi:type="dcterms:W3CDTF">2018-05-04T05:59:00Z</dcterms:created>
  <dcterms:modified xsi:type="dcterms:W3CDTF">2019-07-24T23:43:00Z</dcterms:modified>
</cp:coreProperties>
</file>